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3D" w:rsidRDefault="003257E1" w:rsidP="003257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3257E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                </w:t>
      </w:r>
    </w:p>
    <w:p w:rsidR="00C7398B" w:rsidRPr="00C7398B" w:rsidRDefault="00C7398B" w:rsidP="00C7398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7398B">
        <w:rPr>
          <w:rFonts w:ascii="Times New Roman" w:eastAsiaTheme="minorEastAsia" w:hAnsi="Times New Roman" w:cs="Times New Roman"/>
          <w:b/>
          <w:lang w:eastAsia="ru-RU"/>
        </w:rPr>
        <w:t>МУНИЦИПАЛЬНОЕ БЮДЖЕТНОЕ ДОШКОЛЬНОЕ</w:t>
      </w:r>
    </w:p>
    <w:p w:rsidR="00C7398B" w:rsidRPr="00C7398B" w:rsidRDefault="00C7398B" w:rsidP="00C7398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7398B">
        <w:rPr>
          <w:rFonts w:ascii="Times New Roman" w:eastAsiaTheme="minorEastAsia" w:hAnsi="Times New Roman" w:cs="Times New Roman"/>
          <w:b/>
          <w:lang w:eastAsia="ru-RU"/>
        </w:rPr>
        <w:t>ОБРАЗОВАТЕЛЬНОЕ УЧРЕЖДЕНИЕ</w:t>
      </w:r>
    </w:p>
    <w:p w:rsidR="00C7398B" w:rsidRPr="00C7398B" w:rsidRDefault="00C7398B" w:rsidP="00C7398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7398B">
        <w:rPr>
          <w:rFonts w:ascii="Times New Roman" w:eastAsiaTheme="minorEastAsia" w:hAnsi="Times New Roman" w:cs="Times New Roman"/>
          <w:b/>
          <w:lang w:eastAsia="ru-RU"/>
        </w:rPr>
        <w:t>«ДЕТСКИЙ САД ОБЩЕРАЗВИВАЮЩЕГО ВИДА</w:t>
      </w:r>
    </w:p>
    <w:p w:rsidR="00C7398B" w:rsidRPr="00C7398B" w:rsidRDefault="00C7398B" w:rsidP="00C7398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7398B">
        <w:rPr>
          <w:rFonts w:ascii="Times New Roman" w:eastAsiaTheme="minorEastAsia" w:hAnsi="Times New Roman" w:cs="Times New Roman"/>
          <w:b/>
          <w:lang w:eastAsia="ru-RU"/>
        </w:rPr>
        <w:t>№38 «РОСИНКА»</w:t>
      </w:r>
    </w:p>
    <w:p w:rsidR="00C7398B" w:rsidRPr="00C7398B" w:rsidRDefault="00C7398B" w:rsidP="00C7398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7398B">
        <w:rPr>
          <w:rFonts w:ascii="Times New Roman" w:eastAsiaTheme="minorEastAsia" w:hAnsi="Times New Roman" w:cs="Times New Roman"/>
          <w:b/>
          <w:lang w:eastAsia="ru-RU"/>
        </w:rPr>
        <w:t>города Рубцовска Алтайского края</w:t>
      </w:r>
    </w:p>
    <w:p w:rsidR="00C7398B" w:rsidRPr="00C7398B" w:rsidRDefault="00C7398B" w:rsidP="00C7398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7398B">
        <w:rPr>
          <w:rFonts w:ascii="Times New Roman" w:eastAsiaTheme="minorEastAsia" w:hAnsi="Times New Roman" w:cs="Times New Roman"/>
          <w:b/>
          <w:lang w:eastAsia="ru-RU"/>
        </w:rPr>
        <w:t>____________________________________________________________________________</w:t>
      </w:r>
    </w:p>
    <w:p w:rsidR="00C7398B" w:rsidRPr="00C7398B" w:rsidRDefault="00C7398B" w:rsidP="00C7398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7398B">
        <w:rPr>
          <w:rFonts w:ascii="Times New Roman" w:eastAsiaTheme="minorEastAsia" w:hAnsi="Times New Roman" w:cs="Times New Roman"/>
          <w:b/>
          <w:lang w:eastAsia="ru-RU"/>
        </w:rPr>
        <w:t>658208, г. Рубцовск, ул. Ст. Разина, 198</w:t>
      </w:r>
    </w:p>
    <w:p w:rsidR="00C7398B" w:rsidRPr="00C7398B" w:rsidRDefault="00C7398B" w:rsidP="00C7398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7398B">
        <w:rPr>
          <w:rFonts w:ascii="Times New Roman" w:eastAsiaTheme="minorEastAsia" w:hAnsi="Times New Roman" w:cs="Times New Roman"/>
          <w:b/>
          <w:lang w:eastAsia="ru-RU"/>
        </w:rPr>
        <w:t xml:space="preserve">тел: 6-36-43 , </w:t>
      </w:r>
      <w:hyperlink r:id="rId6" w:history="1">
        <w:r w:rsidRPr="00C7398B">
          <w:rPr>
            <w:rFonts w:ascii="Times New Roman" w:eastAsiaTheme="minorEastAsia" w:hAnsi="Times New Roman" w:cs="Times New Roman"/>
            <w:b/>
            <w:color w:val="0000FF" w:themeColor="hyperlink"/>
            <w:u w:val="single"/>
            <w:lang w:val="en-US" w:eastAsia="ru-RU"/>
          </w:rPr>
          <w:t>detskiu</w:t>
        </w:r>
        <w:r w:rsidRPr="00C7398B">
          <w:rPr>
            <w:rFonts w:ascii="Times New Roman" w:eastAsiaTheme="minorEastAsia" w:hAnsi="Times New Roman" w:cs="Times New Roman"/>
            <w:b/>
            <w:color w:val="0000FF" w:themeColor="hyperlink"/>
            <w:u w:val="single"/>
            <w:lang w:eastAsia="ru-RU"/>
          </w:rPr>
          <w:t>@</w:t>
        </w:r>
        <w:r w:rsidRPr="00C7398B">
          <w:rPr>
            <w:rFonts w:ascii="Times New Roman" w:eastAsiaTheme="minorEastAsia" w:hAnsi="Times New Roman" w:cs="Times New Roman"/>
            <w:b/>
            <w:color w:val="0000FF" w:themeColor="hyperlink"/>
            <w:u w:val="single"/>
            <w:lang w:val="en-US" w:eastAsia="ru-RU"/>
          </w:rPr>
          <w:t>yandex</w:t>
        </w:r>
        <w:r w:rsidRPr="00C7398B">
          <w:rPr>
            <w:rFonts w:ascii="Times New Roman" w:eastAsiaTheme="minorEastAsia" w:hAnsi="Times New Roman" w:cs="Times New Roman"/>
            <w:b/>
            <w:color w:val="0000FF" w:themeColor="hyperlink"/>
            <w:u w:val="single"/>
            <w:lang w:eastAsia="ru-RU"/>
          </w:rPr>
          <w:t>.</w:t>
        </w:r>
        <w:r w:rsidRPr="00C7398B">
          <w:rPr>
            <w:rFonts w:ascii="Times New Roman" w:eastAsiaTheme="minorEastAsia" w:hAnsi="Times New Roman" w:cs="Times New Roman"/>
            <w:b/>
            <w:color w:val="0000FF" w:themeColor="hyperlink"/>
            <w:u w:val="single"/>
            <w:lang w:val="en-US" w:eastAsia="ru-RU"/>
          </w:rPr>
          <w:t>ru</w:t>
        </w:r>
      </w:hyperlink>
    </w:p>
    <w:p w:rsidR="00C7398B" w:rsidRPr="00C7398B" w:rsidRDefault="00C7398B" w:rsidP="00C7398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66253D" w:rsidRPr="0066253D" w:rsidRDefault="0066253D" w:rsidP="0066253D">
      <w:pPr>
        <w:tabs>
          <w:tab w:val="left" w:pos="1327"/>
        </w:tabs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253D" w:rsidRPr="0066253D" w:rsidRDefault="0066253D" w:rsidP="0066253D">
      <w:pPr>
        <w:spacing w:after="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66253D" w:rsidRDefault="0066253D" w:rsidP="003257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66253D" w:rsidRDefault="0066253D" w:rsidP="003257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66253D" w:rsidRDefault="0066253D" w:rsidP="003257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66253D" w:rsidRDefault="0066253D" w:rsidP="003257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66253D" w:rsidRPr="0066253D" w:rsidRDefault="0066253D" w:rsidP="0066253D">
      <w:pPr>
        <w:shd w:val="clear" w:color="auto" w:fill="FFFFFF"/>
        <w:spacing w:after="0"/>
        <w:ind w:left="-567"/>
        <w:jc w:val="center"/>
        <w:rPr>
          <w:rFonts w:ascii="Calibri" w:eastAsia="Times New Roman" w:hAnsi="Calibri" w:cs="Times New Roman"/>
          <w:color w:val="000000"/>
          <w:sz w:val="56"/>
          <w:szCs w:val="56"/>
          <w:lang w:eastAsia="ru-RU"/>
        </w:rPr>
      </w:pPr>
      <w:r w:rsidRPr="0066253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Консультация для родителей</w:t>
      </w:r>
    </w:p>
    <w:p w:rsidR="0066253D" w:rsidRDefault="0066253D" w:rsidP="0066253D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66253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«Роль сюжетно – ролевой игры </w:t>
      </w:r>
    </w:p>
    <w:p w:rsidR="0066253D" w:rsidRDefault="0066253D" w:rsidP="0066253D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66253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 воспитании детей дошкольного возраста»</w:t>
      </w:r>
    </w:p>
    <w:p w:rsidR="0066253D" w:rsidRDefault="0066253D" w:rsidP="0066253D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7398B" w:rsidRDefault="00C7398B" w:rsidP="0066253D">
      <w:pPr>
        <w:shd w:val="clear" w:color="auto" w:fill="FFFFFF"/>
        <w:spacing w:after="0"/>
        <w:ind w:left="581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7398B" w:rsidRDefault="00C7398B" w:rsidP="0066253D">
      <w:pPr>
        <w:shd w:val="clear" w:color="auto" w:fill="FFFFFF"/>
        <w:spacing w:after="0"/>
        <w:ind w:left="581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6253D" w:rsidRPr="0066253D" w:rsidRDefault="0066253D" w:rsidP="0066253D">
      <w:pPr>
        <w:shd w:val="clear" w:color="auto" w:fill="FFFFFF"/>
        <w:spacing w:after="0"/>
        <w:ind w:left="581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6253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Подготовила:</w:t>
      </w:r>
    </w:p>
    <w:p w:rsidR="0066253D" w:rsidRPr="0066253D" w:rsidRDefault="0066253D" w:rsidP="00C7398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6253D" w:rsidRDefault="00C7398B" w:rsidP="0066253D">
      <w:pPr>
        <w:shd w:val="clear" w:color="auto" w:fill="FFFFFF"/>
        <w:spacing w:after="0"/>
        <w:ind w:left="581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Старший </w:t>
      </w:r>
      <w:r w:rsidR="0066253D" w:rsidRPr="0066253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</w:t>
      </w:r>
    </w:p>
    <w:p w:rsidR="00C7398B" w:rsidRPr="0066253D" w:rsidRDefault="00C7398B" w:rsidP="0066253D">
      <w:pPr>
        <w:shd w:val="clear" w:color="auto" w:fill="FFFFFF"/>
        <w:spacing w:after="0"/>
        <w:ind w:left="581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Казначеева А.П.</w:t>
      </w:r>
    </w:p>
    <w:p w:rsidR="0066253D" w:rsidRPr="0066253D" w:rsidRDefault="0066253D" w:rsidP="0066253D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66253D" w:rsidRDefault="0066253D" w:rsidP="003257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66253D" w:rsidRDefault="0066253D" w:rsidP="003257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bookmarkStart w:id="0" w:name="_GoBack"/>
      <w:bookmarkEnd w:id="0"/>
    </w:p>
    <w:p w:rsidR="0066253D" w:rsidRDefault="0066253D" w:rsidP="003257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66253D" w:rsidRDefault="0066253D" w:rsidP="003257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66253D" w:rsidRDefault="0066253D" w:rsidP="003257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66253D" w:rsidRPr="0066253D" w:rsidRDefault="0066253D" w:rsidP="006625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2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Рубцовск, 2020</w:t>
      </w:r>
    </w:p>
    <w:p w:rsidR="00C7398B" w:rsidRDefault="00C7398B" w:rsidP="006625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7398B" w:rsidRDefault="00C7398B" w:rsidP="006625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257E1" w:rsidRPr="003257E1" w:rsidRDefault="003257E1" w:rsidP="0066253D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57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Консультация для родителей</w:t>
      </w:r>
    </w:p>
    <w:p w:rsidR="003257E1" w:rsidRDefault="003257E1" w:rsidP="006625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66253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«Роль сюжетно – ролевой игры в </w:t>
      </w:r>
      <w:r w:rsidR="0066253D" w:rsidRPr="0066253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воспитании</w:t>
      </w:r>
      <w:r w:rsidRPr="0066253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детей дошкольного возраста»</w:t>
      </w:r>
    </w:p>
    <w:p w:rsidR="0066253D" w:rsidRPr="0066253D" w:rsidRDefault="0066253D" w:rsidP="0066253D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6253D" w:rsidRDefault="003257E1" w:rsidP="0066253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3257E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</w:t>
      </w:r>
      <w:r w:rsid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складывается характер.</w:t>
      </w:r>
    </w:p>
    <w:p w:rsidR="0066253D" w:rsidRDefault="003257E1" w:rsidP="0066253D">
      <w:pPr>
        <w:shd w:val="clear" w:color="auto" w:fill="FFFFFF"/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3257E1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Основной вид деятельности детей дошкольного возраста – игра, в ней развиваются духовные и физические силы ребёнка; его внимание, память, воображение, </w:t>
      </w:r>
      <w:r w:rsid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дисциплинированность, ловкость.</w:t>
      </w:r>
    </w:p>
    <w:p w:rsidR="0066253D" w:rsidRDefault="003257E1" w:rsidP="0066253D">
      <w:pPr>
        <w:shd w:val="clear" w:color="auto" w:fill="FFFFFF"/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3257E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</w:t>
      </w:r>
      <w:r w:rsid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более высокой стадии развития.</w:t>
      </w:r>
    </w:p>
    <w:p w:rsidR="003257E1" w:rsidRPr="003257E1" w:rsidRDefault="003257E1" w:rsidP="0066253D">
      <w:pPr>
        <w:shd w:val="clear" w:color="auto" w:fill="FFFFFF"/>
        <w:spacing w:after="0"/>
        <w:ind w:left="-567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57E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Психологи считают игру ведущей деятельностью дошкольника. Особое место в деятельности дошкольника занимают игры, которые создаются самими детьми: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66253D" w:rsidRPr="0066253D" w:rsidRDefault="003257E1" w:rsidP="0066253D">
      <w:pPr>
        <w:shd w:val="clear" w:color="auto" w:fill="FFFFFF"/>
        <w:spacing w:after="0"/>
        <w:ind w:left="-567" w:firstLine="708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66253D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Основными особенностями сюжетно – ролевой игры являются:</w:t>
      </w:r>
    </w:p>
    <w:p w:rsidR="0066253D" w:rsidRPr="0066253D" w:rsidRDefault="003257E1" w:rsidP="0066253D">
      <w:pPr>
        <w:pStyle w:val="a3"/>
        <w:numPr>
          <w:ilvl w:val="0"/>
          <w:numId w:val="6"/>
        </w:num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53D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Соблюдение правил.</w:t>
      </w: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Правила регламентируют действия ребёнка и воспитателя и говорят, что иногда надо делать то, чего совсем не хочется. Важным этапом дошкольного развития </w:t>
      </w: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является сюжетно</w:t>
      </w:r>
      <w:r w:rsid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</w:t>
      </w: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ролевая игра, где подчинение правилу вытекает из самой сути игры.</w:t>
      </w:r>
      <w:r w:rsidR="0066253D"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Осваивая в игре правила ролевого поведения, ребёнок осваивает и моральные нормы, заключённые в роли. Дети осваивают мотивы и цели деятельности 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</w:t>
      </w:r>
    </w:p>
    <w:p w:rsidR="0066253D" w:rsidRPr="0066253D" w:rsidRDefault="003257E1" w:rsidP="0066253D">
      <w:pPr>
        <w:pStyle w:val="a3"/>
        <w:numPr>
          <w:ilvl w:val="0"/>
          <w:numId w:val="6"/>
        </w:num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53D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Социальный мотив игр.</w:t>
      </w:r>
      <w:r w:rsid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Социальный мотив закладывается в сюжетно – ролевой игре. Игра – это возможность для ребёнка оказаться в мире взрослых, самому разобраться в системе взрослых отношений. Когда игра достигает своего пика, то ребёнку становится недостаточно заменять отношение игрой, вследствие чего зреет мотив сменить свой статус. Единственный способ, как он это может сделать, - это пойти в школу.</w:t>
      </w:r>
    </w:p>
    <w:p w:rsidR="0066253D" w:rsidRPr="0066253D" w:rsidRDefault="003257E1" w:rsidP="0066253D">
      <w:pPr>
        <w:pStyle w:val="a3"/>
        <w:numPr>
          <w:ilvl w:val="0"/>
          <w:numId w:val="6"/>
        </w:num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53D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В сюжетно – ролевой игре идёт эмоциональное развитие.</w:t>
      </w:r>
      <w:r w:rsidR="0066253D"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Игра ребёнка очень богата эмоциями, часто такими, которые в жизни ему ещё недоступны. А. Н. Леонтьев считает, что в самой глубине генезиса игры, самих её истоках имеются эмоциональные основания. Изучение детских игр подтверждает правильность этой мысли. Ребёнок отличает игру от действительности, в речи дошкольника часто присутствуют такие слова: «как будто», «понарошку» и «по – правде». Но несмотря на это, игровые переживания всегда искренни. Ребёнок не притворяется: мама по-настоящему любит свою дочку – куклу, водитель серьёзно озабочен тем, удаётся ли спасти попавшего в аварию товарища.</w:t>
      </w:r>
      <w:r w:rsid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С усложнением игры и игрового замысла чувства детей становятся более осознанными и сложными. </w:t>
      </w:r>
    </w:p>
    <w:p w:rsidR="0066253D" w:rsidRDefault="003257E1" w:rsidP="0066253D">
      <w:pPr>
        <w:pStyle w:val="a3"/>
        <w:shd w:val="clear" w:color="auto" w:fill="FFFFFF"/>
        <w:spacing w:after="0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Игра и выявляет переживания ребёнка, и формирует его чувства. Когда ребёнок подражает космонавтам, он передаёт своё восхищение ими, мечту стать таким же. А при этом возникают новые чувства: ответственность за порученное дело, радость и гордост</w:t>
      </w:r>
      <w:r w:rsid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ь, когда оно успешно выполнено.</w:t>
      </w:r>
    </w:p>
    <w:p w:rsidR="0066253D" w:rsidRPr="0066253D" w:rsidRDefault="003257E1" w:rsidP="0066253D">
      <w:pPr>
        <w:pStyle w:val="a3"/>
        <w:shd w:val="clear" w:color="auto" w:fill="FFFFFF"/>
        <w:spacing w:after="0"/>
        <w:ind w:left="-567" w:firstLine="1275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Сюжетно – ролевая игра – это школа чувств, в ней формируется эмоциональный мир малыша.</w:t>
      </w:r>
    </w:p>
    <w:p w:rsidR="0066253D" w:rsidRPr="0066253D" w:rsidRDefault="003257E1" w:rsidP="0066253D">
      <w:pPr>
        <w:pStyle w:val="a3"/>
        <w:numPr>
          <w:ilvl w:val="0"/>
          <w:numId w:val="6"/>
        </w:num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53D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В ходе сюжетно – ролевой игры происходит развитие интеллекта дошкольника</w:t>
      </w: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. Развитие замысла сюжетно – ролевой игры связано с общим умственным развитием ребёнка, с формированием его интересов. </w:t>
      </w:r>
    </w:p>
    <w:p w:rsidR="0066253D" w:rsidRDefault="003257E1" w:rsidP="0066253D">
      <w:pPr>
        <w:pStyle w:val="a3"/>
        <w:shd w:val="clear" w:color="auto" w:fill="FFFFFF"/>
        <w:spacing w:after="0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Некоторые игры («в моряков», «лётчиков», «космонавтов») продолжаются неделями, постепенно развиваясь. При это</w:t>
      </w:r>
      <w:r w:rsid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</w:t>
      </w: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наблюдается не повторение одной и той же темы, а постепенное развитие, обогащение задуманного сюжета. Благодаря этому мышление и воображение детей становятся целенаправленными. Так, во время «морского путешествия» то один, то другой участник игры придумывал новые интересные эпизоды: водолазы опускались на дно моря и находили сокровища, в жарких странах ловили львов и отвозили в зоопарк, в Ант</w:t>
      </w:r>
      <w:r w:rsid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арктиде кормили белых медведей.</w:t>
      </w:r>
    </w:p>
    <w:p w:rsidR="0066253D" w:rsidRDefault="003257E1" w:rsidP="0066253D">
      <w:pPr>
        <w:pStyle w:val="a3"/>
        <w:shd w:val="clear" w:color="auto" w:fill="FFFFFF"/>
        <w:spacing w:after="0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Развитие игрового творчества сказывается и в том, как в содержании игры комбинируются различные впечатления жизни. Уже в конце третьего и на четвёртом году жизни детей можно наблюдать, что они объединяют в игре разные события, а иногда могут включать эпизоды из сказок, которые им показывали в кукольном театре. Для детей этого возраста важны яркие зрительные впечатления. В дальнейшем (на четвёртом и пятом году жизни) у детей новые впечатления включаются в старые любимые игры.</w:t>
      </w:r>
    </w:p>
    <w:p w:rsidR="0066253D" w:rsidRDefault="003257E1" w:rsidP="0066253D">
      <w:pPr>
        <w:pStyle w:val="a3"/>
        <w:shd w:val="clear" w:color="auto" w:fill="FFFFFF"/>
        <w:spacing w:after="0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</w:t>
      </w:r>
      <w:r w:rsid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я его воображаемыми признаками.</w:t>
      </w:r>
    </w:p>
    <w:p w:rsidR="0066253D" w:rsidRPr="0066253D" w:rsidRDefault="003257E1" w:rsidP="0066253D">
      <w:pPr>
        <w:pStyle w:val="a3"/>
        <w:shd w:val="clear" w:color="auto" w:fill="FFFFFF"/>
        <w:spacing w:after="0"/>
        <w:ind w:left="-567" w:firstLine="1275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Чем дети старше и более развиты, тем требовательнее они относятся к предметам игры, тем больше сходства ищут с действительностью.</w:t>
      </w:r>
    </w:p>
    <w:p w:rsidR="0066253D" w:rsidRPr="0066253D" w:rsidRDefault="003257E1" w:rsidP="0066253D">
      <w:pPr>
        <w:pStyle w:val="a3"/>
        <w:numPr>
          <w:ilvl w:val="0"/>
          <w:numId w:val="6"/>
        </w:num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53D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Развитие речи.</w:t>
      </w:r>
      <w:r w:rsidR="0066253D"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 создании образа особенно велика роль слова. Слово помогает ребёнку выявить свои мысли и чувства, понять переживания партнёров, со</w:t>
      </w:r>
      <w:r w:rsid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гласовать с ними свои действия.</w:t>
      </w:r>
    </w:p>
    <w:p w:rsidR="0066253D" w:rsidRPr="0066253D" w:rsidRDefault="003257E1" w:rsidP="0066253D">
      <w:pPr>
        <w:pStyle w:val="a3"/>
        <w:shd w:val="clear" w:color="auto" w:fill="FFFFFF"/>
        <w:spacing w:after="0"/>
        <w:ind w:left="-567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253D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Развитие целенаправленности, способности комбинирования связаны с развитием речи, со все возрастающей способностью облекать в слова свои замыслы. Между речью и игрой существует двусторонняя 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3257E1" w:rsidRPr="0066253D" w:rsidRDefault="003257E1" w:rsidP="0066253D">
      <w:pPr>
        <w:shd w:val="clear" w:color="auto" w:fill="FFFFFF"/>
        <w:spacing w:after="0"/>
        <w:ind w:left="-567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57E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p w:rsidR="006D5015" w:rsidRDefault="006D5015" w:rsidP="0066253D">
      <w:pPr>
        <w:spacing w:after="0"/>
        <w:jc w:val="both"/>
      </w:pPr>
    </w:p>
    <w:sectPr w:rsidR="006D5015" w:rsidSect="0066253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935"/>
    <w:multiLevelType w:val="multilevel"/>
    <w:tmpl w:val="E0944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85600"/>
    <w:multiLevelType w:val="hybridMultilevel"/>
    <w:tmpl w:val="EE00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E4D02"/>
    <w:multiLevelType w:val="multilevel"/>
    <w:tmpl w:val="F968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6155ECA"/>
    <w:multiLevelType w:val="multilevel"/>
    <w:tmpl w:val="89D40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809D5"/>
    <w:multiLevelType w:val="hybridMultilevel"/>
    <w:tmpl w:val="DD62B650"/>
    <w:lvl w:ilvl="0" w:tplc="C2BC61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64798B"/>
    <w:multiLevelType w:val="multilevel"/>
    <w:tmpl w:val="3A58B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E1"/>
    <w:rsid w:val="003257E1"/>
    <w:rsid w:val="005218E8"/>
    <w:rsid w:val="00646B66"/>
    <w:rsid w:val="0066253D"/>
    <w:rsid w:val="006D5015"/>
    <w:rsid w:val="00A006E4"/>
    <w:rsid w:val="00C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257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57E1"/>
  </w:style>
  <w:style w:type="character" w:customStyle="1" w:styleId="c3">
    <w:name w:val="c3"/>
    <w:basedOn w:val="a0"/>
    <w:rsid w:val="003257E1"/>
  </w:style>
  <w:style w:type="character" w:customStyle="1" w:styleId="c5">
    <w:name w:val="c5"/>
    <w:basedOn w:val="a0"/>
    <w:rsid w:val="003257E1"/>
  </w:style>
  <w:style w:type="character" w:customStyle="1" w:styleId="c0">
    <w:name w:val="c0"/>
    <w:basedOn w:val="a0"/>
    <w:rsid w:val="003257E1"/>
  </w:style>
  <w:style w:type="paragraph" w:styleId="a3">
    <w:name w:val="List Paragraph"/>
    <w:basedOn w:val="a"/>
    <w:uiPriority w:val="34"/>
    <w:qFormat/>
    <w:rsid w:val="00662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53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257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57E1"/>
  </w:style>
  <w:style w:type="character" w:customStyle="1" w:styleId="c3">
    <w:name w:val="c3"/>
    <w:basedOn w:val="a0"/>
    <w:rsid w:val="003257E1"/>
  </w:style>
  <w:style w:type="character" w:customStyle="1" w:styleId="c5">
    <w:name w:val="c5"/>
    <w:basedOn w:val="a0"/>
    <w:rsid w:val="003257E1"/>
  </w:style>
  <w:style w:type="character" w:customStyle="1" w:styleId="c0">
    <w:name w:val="c0"/>
    <w:basedOn w:val="a0"/>
    <w:rsid w:val="003257E1"/>
  </w:style>
  <w:style w:type="paragraph" w:styleId="a3">
    <w:name w:val="List Paragraph"/>
    <w:basedOn w:val="a"/>
    <w:uiPriority w:val="34"/>
    <w:qFormat/>
    <w:rsid w:val="00662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53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админ</cp:lastModifiedBy>
  <cp:revision>3</cp:revision>
  <cp:lastPrinted>2020-01-13T07:18:00Z</cp:lastPrinted>
  <dcterms:created xsi:type="dcterms:W3CDTF">2020-05-03T13:33:00Z</dcterms:created>
  <dcterms:modified xsi:type="dcterms:W3CDTF">2020-05-03T13:35:00Z</dcterms:modified>
</cp:coreProperties>
</file>